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ind w:firstLine="562" w:firstLineChars="2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</w:t>
      </w:r>
    </w:p>
    <w:p>
      <w:pPr>
        <w:spacing w:line="788" w:lineRule="atLeast"/>
        <w:jc w:val="center"/>
        <w:rPr>
          <w:rFonts w:hint="eastAsia"/>
          <w:b/>
          <w:kern w:val="44"/>
          <w:sz w:val="36"/>
          <w:szCs w:val="21"/>
        </w:rPr>
      </w:pPr>
      <w:r>
        <w:rPr>
          <w:rFonts w:hint="eastAsia"/>
          <w:b/>
          <w:kern w:val="44"/>
          <w:sz w:val="36"/>
          <w:szCs w:val="21"/>
        </w:rPr>
        <w:t>丽水市“丽水山耕”品牌赋能公益助农活动</w:t>
      </w:r>
    </w:p>
    <w:p>
      <w:pPr>
        <w:spacing w:line="788" w:lineRule="atLeast"/>
        <w:jc w:val="center"/>
        <w:rPr>
          <w:rFonts w:ascii="黑体" w:eastAsia="黑体"/>
          <w:w w:val="150"/>
          <w:sz w:val="36"/>
        </w:rPr>
      </w:pPr>
      <w:r>
        <w:rPr>
          <w:rFonts w:hint="eastAsia"/>
          <w:b/>
          <w:kern w:val="44"/>
          <w:sz w:val="36"/>
          <w:szCs w:val="21"/>
        </w:rPr>
        <w:t>暨丽水市融媒体传播达人大赛</w:t>
      </w:r>
    </w:p>
    <w:p>
      <w:pPr>
        <w:spacing w:before="156" w:line="360" w:lineRule="auto"/>
        <w:ind w:left="10" w:hanging="10"/>
        <w:jc w:val="center"/>
        <w:rPr>
          <w:rFonts w:ascii="黑体" w:hAnsi="黑体" w:eastAsia="黑体" w:cs="华文行楷"/>
          <w:sz w:val="56"/>
          <w:szCs w:val="56"/>
        </w:rPr>
      </w:pPr>
      <w:r>
        <w:rPr>
          <w:rFonts w:hint="eastAsia" w:ascii="黑体" w:hAnsi="黑体" w:eastAsia="黑体" w:cs="华文行楷"/>
          <w:sz w:val="56"/>
          <w:szCs w:val="56"/>
        </w:rPr>
        <w:t>项目申报书</w:t>
      </w:r>
    </w:p>
    <w:p>
      <w:pPr>
        <w:spacing w:before="156" w:line="360" w:lineRule="auto"/>
        <w:ind w:left="10" w:firstLine="627" w:firstLineChars="196"/>
        <w:rPr>
          <w:rFonts w:ascii="仿宋_GB2312" w:eastAsia="仿宋_GB2312"/>
          <w:sz w:val="32"/>
          <w:szCs w:val="32"/>
        </w:rPr>
      </w:pPr>
    </w:p>
    <w:p>
      <w:pPr>
        <w:spacing w:before="156" w:line="360" w:lineRule="auto"/>
        <w:ind w:firstLine="640" w:firstLineChars="20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spacing w:before="156" w:line="360" w:lineRule="auto"/>
        <w:ind w:left="1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>
      <w:pPr>
        <w:spacing w:before="156" w:line="360" w:lineRule="auto"/>
        <w:ind w:firstLine="640" w:firstLineChars="20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二级学院</w:t>
      </w:r>
      <w:r>
        <w:rPr>
          <w:rFonts w:hint="eastAsia" w:ascii="仿宋_GB2312" w:eastAsia="仿宋_GB2312"/>
          <w:sz w:val="32"/>
          <w:szCs w:val="32"/>
        </w:rPr>
        <w:t>名称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spacing w:before="156" w:line="360" w:lineRule="auto"/>
        <w:ind w:left="1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</w:t>
      </w:r>
    </w:p>
    <w:p>
      <w:pPr>
        <w:spacing w:before="156" w:line="360" w:lineRule="auto"/>
        <w:ind w:firstLine="640" w:firstLineChars="20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spacing w:before="156" w:line="360" w:lineRule="auto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before="156" w:line="360" w:lineRule="auto"/>
        <w:ind w:left="10" w:firstLine="627" w:firstLineChars="196"/>
        <w:jc w:val="left"/>
        <w:outlineLvl w:val="0"/>
      </w:pPr>
      <w:r>
        <w:rPr>
          <w:rFonts w:ascii="仿宋_GB2312" w:eastAsia="仿宋_GB2312"/>
          <w:sz w:val="32"/>
          <w:szCs w:val="32"/>
        </w:rPr>
        <w:t>申报日期：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476" w:lineRule="atLeast"/>
        <w:ind w:firstLine="629"/>
        <w:rPr>
          <w:rFonts w:ascii="隶书" w:eastAsia="隶书"/>
          <w:sz w:val="30"/>
        </w:rPr>
      </w:pPr>
      <w:r>
        <w:rPr>
          <w:rFonts w:ascii="隶书" w:eastAsia="隶书"/>
          <w:sz w:val="30"/>
        </w:rPr>
        <w:t xml:space="preserve">   </w:t>
      </w:r>
    </w:p>
    <w:p>
      <w:pPr>
        <w:spacing w:line="476" w:lineRule="atLeast"/>
        <w:ind w:firstLine="629"/>
        <w:rPr>
          <w:rFonts w:hint="default" w:ascii="隶书" w:eastAsia="隶书"/>
          <w:sz w:val="30"/>
          <w:lang w:val="en-US"/>
        </w:rPr>
      </w:pPr>
      <w:r>
        <w:rPr>
          <w:rFonts w:hint="eastAsia" w:ascii="隶书" w:eastAsia="隶书"/>
          <w:sz w:val="30"/>
          <w:lang w:val="en-US" w:eastAsia="zh-CN"/>
        </w:rPr>
        <w:t xml:space="preserve">    </w:t>
      </w:r>
    </w:p>
    <w:p>
      <w:pPr>
        <w:spacing w:line="476" w:lineRule="atLeast"/>
        <w:ind w:firstLine="629"/>
        <w:rPr>
          <w:rFonts w:hint="eastAsia" w:ascii="隶书" w:eastAsia="隶书"/>
          <w:sz w:val="30"/>
          <w:lang w:eastAsia="zh-CN"/>
        </w:rPr>
      </w:pPr>
    </w:p>
    <w:p>
      <w:pPr>
        <w:spacing w:line="476" w:lineRule="atLeast"/>
        <w:ind w:firstLine="629"/>
        <w:jc w:val="both"/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ascii="黑体" w:eastAsia="黑体"/>
          <w:sz w:val="44"/>
        </w:rPr>
        <w:t>说   明</w:t>
      </w:r>
    </w:p>
    <w:p>
      <w:pPr>
        <w:spacing w:line="476" w:lineRule="atLeast"/>
        <w:jc w:val="center"/>
      </w:pPr>
    </w:p>
    <w:p>
      <w:pPr>
        <w:spacing w:line="360" w:lineRule="auto"/>
        <w:ind w:left="210" w:leftChars="100"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.项目申报团队提交材料：</w:t>
      </w:r>
    </w:p>
    <w:p>
      <w:pPr>
        <w:spacing w:line="360" w:lineRule="auto"/>
        <w:ind w:left="210" w:leftChars="100" w:firstLine="320" w:firstLineChars="1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（1）项目申报书（含项目表一、项目表二中的内容，以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hint="eastAsia" w:ascii="仿宋_GB2312" w:eastAsia="仿宋_GB2312"/>
          <w:sz w:val="32"/>
          <w:szCs w:val="32"/>
        </w:rPr>
        <w:t>格式）</w:t>
      </w:r>
    </w:p>
    <w:p>
      <w:pPr>
        <w:spacing w:line="360" w:lineRule="auto"/>
        <w:ind w:left="210" w:leftChars="100" w:firstLine="320" w:firstLineChars="1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（2）短视频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.项目申报书</w:t>
      </w:r>
      <w:r>
        <w:rPr>
          <w:rFonts w:ascii="仿宋_GB2312" w:eastAsia="仿宋_GB2312"/>
          <w:sz w:val="32"/>
          <w:szCs w:val="32"/>
        </w:rPr>
        <w:t>请以4号</w:t>
      </w:r>
      <w:r>
        <w:rPr>
          <w:rFonts w:hint="eastAsia" w:ascii="仿宋_GB2312" w:eastAsia="仿宋_GB2312"/>
          <w:sz w:val="32"/>
          <w:szCs w:val="32"/>
        </w:rPr>
        <w:t>宋</w:t>
      </w:r>
      <w:r>
        <w:rPr>
          <w:rFonts w:ascii="仿宋_GB2312" w:eastAsia="仿宋_GB2312"/>
          <w:sz w:val="32"/>
          <w:szCs w:val="32"/>
        </w:rPr>
        <w:t>体</w:t>
      </w:r>
      <w:r>
        <w:rPr>
          <w:rFonts w:hint="eastAsia" w:ascii="仿宋_GB2312" w:eastAsia="仿宋_GB2312"/>
          <w:sz w:val="32"/>
          <w:szCs w:val="32"/>
        </w:rPr>
        <w:t>填写；不得修改原有排版格式。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.请各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参赛团队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日18：00前，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将所有参赛资料</w:t>
      </w:r>
      <w:r>
        <w:rPr>
          <w:rFonts w:hint="eastAsia" w:ascii="仿宋_GB2312" w:eastAsia="仿宋_GB2312"/>
          <w:sz w:val="32"/>
          <w:szCs w:val="32"/>
        </w:rPr>
        <w:t>以电子版形式提交至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12454167848@qq.com</w:t>
      </w:r>
      <w:r>
        <w:rPr>
          <w:rFonts w:hint="eastAsia" w:ascii="仿宋_GB2312" w:eastAsia="仿宋_GB2312"/>
          <w:sz w:val="32"/>
          <w:szCs w:val="32"/>
        </w:rPr>
        <w:t>。超过指定时间、不按要求提供材料或材料不完整的团队将取消其参赛资格。</w:t>
      </w:r>
    </w:p>
    <w:p>
      <w:pPr>
        <w:spacing w:line="460" w:lineRule="exact"/>
        <w:jc w:val="center"/>
        <w:rPr>
          <w:rFonts w:hint="eastAsia" w:eastAsiaTheme="minorEastAsia"/>
          <w:sz w:val="36"/>
          <w:szCs w:val="36"/>
          <w:lang w:eastAsia="zh-CN"/>
        </w:rPr>
      </w:pPr>
    </w:p>
    <w:tbl>
      <w:tblPr>
        <w:tblStyle w:val="4"/>
        <w:tblpPr w:leftFromText="180" w:rightFromText="180" w:vertAnchor="page" w:horzAnchor="page" w:tblpXSpec="center" w:tblpY="2057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9"/>
        <w:gridCol w:w="1392"/>
        <w:gridCol w:w="729"/>
        <w:gridCol w:w="1439"/>
        <w:gridCol w:w="1302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项目团队负责人情况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入学/毕业时间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入学/毕业时间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入学/毕业时间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入学/毕业时间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91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手机电话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主要指导经验</w:t>
            </w:r>
          </w:p>
        </w:tc>
        <w:tc>
          <w:tcPr>
            <w:tcW w:w="5772" w:type="dxa"/>
            <w:gridSpan w:val="5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手机电话</w:t>
            </w:r>
          </w:p>
        </w:tc>
        <w:tc>
          <w:tcPr>
            <w:tcW w:w="2121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Email</w:t>
            </w:r>
          </w:p>
        </w:tc>
        <w:tc>
          <w:tcPr>
            <w:tcW w:w="2212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主要指导经验</w:t>
            </w:r>
          </w:p>
        </w:tc>
        <w:tc>
          <w:tcPr>
            <w:tcW w:w="5772" w:type="dxa"/>
            <w:gridSpan w:val="5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60" w:lineRule="exact"/>
        <w:jc w:val="center"/>
        <w:outlineLvl w:val="0"/>
        <w:rPr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项目申报表一（团队</w:t>
      </w:r>
      <w:r>
        <w:rPr>
          <w:rFonts w:ascii="黑体" w:eastAsia="黑体"/>
          <w:sz w:val="36"/>
          <w:szCs w:val="36"/>
        </w:rPr>
        <w:t>情况</w:t>
      </w:r>
      <w:r>
        <w:rPr>
          <w:rFonts w:hint="eastAsia" w:ascii="黑体" w:eastAsia="黑体"/>
          <w:sz w:val="36"/>
          <w:szCs w:val="36"/>
        </w:rPr>
        <w:t>）</w:t>
      </w:r>
    </w:p>
    <w:p>
      <w:pPr>
        <w:spacing w:line="460" w:lineRule="exact"/>
        <w:rPr>
          <w:rFonts w:ascii="黑体" w:eastAsia="黑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注：每队均需填写此表，小四宋体，根据团队人数自行增减。</w:t>
      </w:r>
    </w:p>
    <w:p>
      <w:pPr>
        <w:spacing w:line="46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6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项目申报表二（作品情况）</w:t>
      </w:r>
    </w:p>
    <w:p>
      <w:pPr>
        <w:spacing w:line="46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3"/>
        <w:tblW w:w="8571" w:type="dxa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7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作品名称</w:t>
            </w:r>
          </w:p>
        </w:tc>
        <w:tc>
          <w:tcPr>
            <w:tcW w:w="7748" w:type="dxa"/>
          </w:tcPr>
          <w:p>
            <w:pPr>
              <w:pStyle w:val="6"/>
              <w:spacing w:line="460" w:lineRule="exact"/>
              <w:ind w:left="220" w:firstLine="0" w:firstLineChars="0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82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作品立意</w:t>
            </w:r>
          </w:p>
        </w:tc>
        <w:tc>
          <w:tcPr>
            <w:tcW w:w="7748" w:type="dxa"/>
          </w:tcPr>
          <w:p>
            <w:pPr>
              <w:pStyle w:val="6"/>
              <w:spacing w:line="460" w:lineRule="exact"/>
              <w:ind w:left="220" w:firstLine="0" w:firstLineChars="0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（选题、主要表现内容）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82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设计思路</w:t>
            </w:r>
          </w:p>
        </w:tc>
        <w:tc>
          <w:tcPr>
            <w:tcW w:w="7748" w:type="dxa"/>
          </w:tcPr>
          <w:p>
            <w:pPr>
              <w:pStyle w:val="6"/>
              <w:spacing w:line="460" w:lineRule="exact"/>
              <w:ind w:left="220" w:firstLine="0" w:firstLineChars="0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82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脚本</w:t>
            </w:r>
          </w:p>
        </w:tc>
        <w:tc>
          <w:tcPr>
            <w:tcW w:w="7748" w:type="dxa"/>
          </w:tcPr>
          <w:p>
            <w:pPr>
              <w:pStyle w:val="6"/>
              <w:spacing w:line="460" w:lineRule="exact"/>
              <w:ind w:left="220" w:firstLine="0" w:firstLineChars="0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可附页</w:t>
            </w:r>
          </w:p>
        </w:tc>
      </w:tr>
    </w:tbl>
    <w:p/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 w:cstheme="minorEastAsia"/>
          <w:b/>
          <w:snapToGrid w:val="0"/>
          <w:sz w:val="28"/>
          <w:szCs w:val="28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7604205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2020-11-17T08:33:27Z</dcterms:created>
  <dc:creator>Administrator</dc:creator>
  <cp:lastModifiedBy>Administrator</cp:lastModifiedBy>
  <dcterms:modified xsi:type="dcterms:W3CDTF">2020-11-17T08:33:52Z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